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7E51" w14:textId="7B3210FA" w:rsidR="00264439" w:rsidRDefault="00264439" w:rsidP="003D3F54">
      <w:pPr>
        <w:ind w:firstLine="708"/>
        <w:rPr>
          <w:b/>
          <w:bCs/>
        </w:rPr>
      </w:pPr>
      <w:bookmarkStart w:id="0" w:name="_GoBack"/>
      <w:bookmarkEnd w:id="0"/>
      <w:r w:rsidRPr="001C3A57">
        <w:rPr>
          <w:b/>
          <w:bCs/>
        </w:rPr>
        <w:t>Telefony na lekcji i w edukacji – zakazywać, czy wykorzystywać.</w:t>
      </w:r>
    </w:p>
    <w:p w14:paraId="62993A32" w14:textId="77777777" w:rsidR="003D3F54" w:rsidRDefault="003D3F54" w:rsidP="003D3F54"/>
    <w:p w14:paraId="61E71232" w14:textId="77777777" w:rsidR="003D3F54" w:rsidRPr="003A5CA3" w:rsidRDefault="003D3F54" w:rsidP="003D3F54">
      <w:pPr>
        <w:rPr>
          <w:rFonts w:eastAsia="Times New Roman" w:cstheme="minorHAnsi"/>
          <w:color w:val="000000"/>
          <w:lang w:eastAsia="pl-PL"/>
        </w:rPr>
      </w:pPr>
      <w:r w:rsidRPr="003A5CA3">
        <w:rPr>
          <w:rFonts w:eastAsia="Times New Roman" w:cstheme="minorHAnsi"/>
          <w:color w:val="000000"/>
          <w:lang w:eastAsia="pl-PL"/>
        </w:rPr>
        <w:t xml:space="preserve">  </w:t>
      </w:r>
      <w:r>
        <w:rPr>
          <w:rFonts w:eastAsia="Times New Roman" w:cstheme="minorHAnsi"/>
          <w:color w:val="000000"/>
          <w:lang w:eastAsia="pl-PL"/>
        </w:rPr>
        <w:t xml:space="preserve">       1. </w:t>
      </w:r>
      <w:r w:rsidRPr="003A5CA3">
        <w:rPr>
          <w:rFonts w:eastAsia="Times New Roman" w:cstheme="minorHAnsi"/>
          <w:color w:val="000000"/>
          <w:lang w:eastAsia="pl-PL"/>
        </w:rPr>
        <w:t>Scenariusz lekcji:</w:t>
      </w:r>
    </w:p>
    <w:p w14:paraId="78B1F33C" w14:textId="77777777" w:rsidR="003D3F54" w:rsidRPr="003A5CA3" w:rsidRDefault="003D3F54" w:rsidP="003D3F54">
      <w:pPr>
        <w:rPr>
          <w:lang w:eastAsia="pl-PL"/>
        </w:rPr>
      </w:pPr>
      <w:r>
        <w:rPr>
          <w:lang w:eastAsia="pl-PL"/>
        </w:rPr>
        <w:t xml:space="preserve">        Czas: 90 min. (dwie godziny lekcyjne)</w:t>
      </w:r>
    </w:p>
    <w:p w14:paraId="5DCD344A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Przywitaj uczniów – 1 min.</w:t>
      </w:r>
    </w:p>
    <w:p w14:paraId="245BDF83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Przedstaw temat i formę pracy na lekcji – metoda debaty „za” i „przeciw” – 2 min.</w:t>
      </w:r>
    </w:p>
    <w:p w14:paraId="739A7C41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Wyświetl film – 10 min.</w:t>
      </w:r>
    </w:p>
    <w:p w14:paraId="089DB763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Podziel klasę na 2 grupy – 2 min.</w:t>
      </w:r>
    </w:p>
    <w:p w14:paraId="2591087D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Wyłoń po 2 dwie osoby – zwolenników i 2 osoby – 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47FF6DBD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Przedstawiciel każdej grupy losuje stronę: za i przeciw tezie  2 min.</w:t>
      </w:r>
    </w:p>
    <w:p w14:paraId="2D21CCB2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 ramach przygotowania do debaty rozdaj pytania dla zwolenników i przeciwników -    zapewnij uczniom dostęp do zasobów internetowych – 20 min.</w:t>
      </w:r>
    </w:p>
    <w:p w14:paraId="04B684C3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 xml:space="preserve">Przeprowadź debatę – </w:t>
      </w:r>
      <w:r>
        <w:rPr>
          <w:rFonts w:eastAsia="Times New Roman" w:cstheme="minorHAnsi"/>
          <w:color w:val="000000"/>
          <w:lang w:eastAsia="pl-PL"/>
        </w:rPr>
        <w:t>25</w:t>
      </w:r>
      <w:r w:rsidRPr="00AC4DF0">
        <w:rPr>
          <w:rFonts w:eastAsia="Times New Roman" w:cstheme="minorHAnsi"/>
          <w:color w:val="000000"/>
          <w:lang w:eastAsia="pl-PL"/>
        </w:rPr>
        <w:t xml:space="preserve"> min.</w:t>
      </w:r>
    </w:p>
    <w:p w14:paraId="690FD3E0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Przeprowadź naradę z jury w celu wyłonienia zwycięzców debaty. Wygrywa strona, która zyskała przewagę w głosowaniu – 5 min.</w:t>
      </w:r>
    </w:p>
    <w:p w14:paraId="1F402A91" w14:textId="77777777" w:rsidR="003D3F54" w:rsidRPr="00AC4DF0" w:rsidRDefault="003D3F54" w:rsidP="003D3F54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Ogłoś wynik debaty i uzasadnij go. Każdy członek jury może wyrazić swoją opinię na ten temat – 10 min.</w:t>
      </w:r>
    </w:p>
    <w:p w14:paraId="674010BF" w14:textId="7882A7B1" w:rsidR="003D3F54" w:rsidRPr="003D3F54" w:rsidRDefault="003D3F54" w:rsidP="003D3F54">
      <w:pPr>
        <w:pStyle w:val="Akapitzlist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 xml:space="preserve">Podsumuj debatę. Wskaż na jej mocne strony. Doceń najbardziej zaangażowanych uczniów, wystawiając im w dzienniku </w:t>
      </w:r>
      <w:r>
        <w:rPr>
          <w:rFonts w:eastAsia="Times New Roman" w:cstheme="minorHAnsi"/>
          <w:color w:val="000000"/>
          <w:lang w:eastAsia="pl-PL"/>
        </w:rPr>
        <w:t xml:space="preserve">odpowiednią ocenę – 10  min. </w:t>
      </w:r>
    </w:p>
    <w:p w14:paraId="1FCF4C86" w14:textId="77777777" w:rsidR="003D3F54" w:rsidRDefault="003D3F54" w:rsidP="003D3F54">
      <w:pPr>
        <w:pStyle w:val="Akapitzlist"/>
        <w:ind w:left="786"/>
      </w:pPr>
    </w:p>
    <w:p w14:paraId="1DFBD923" w14:textId="2EDA7FDB" w:rsidR="00264439" w:rsidRDefault="003D3F54" w:rsidP="003D3F54">
      <w:r>
        <w:t xml:space="preserve">           2</w:t>
      </w:r>
      <w:r w:rsidR="00264439">
        <w:t>. Zestaw argumentów dla uczniów: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56"/>
        <w:gridCol w:w="4531"/>
      </w:tblGrid>
      <w:tr w:rsidR="00264439" w:rsidRPr="009A3092" w14:paraId="73583B3A" w14:textId="77777777" w:rsidTr="003D3F54">
        <w:tc>
          <w:tcPr>
            <w:tcW w:w="3856" w:type="dxa"/>
          </w:tcPr>
          <w:p w14:paraId="61C5D4FA" w14:textId="77777777" w:rsidR="00264439" w:rsidRPr="009A3092" w:rsidRDefault="00264439" w:rsidP="007E524D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>Argumenty dla zwolenników korzystania z telefonów na lekcji i w edukacji</w:t>
            </w:r>
          </w:p>
        </w:tc>
        <w:tc>
          <w:tcPr>
            <w:tcW w:w="4531" w:type="dxa"/>
          </w:tcPr>
          <w:p w14:paraId="7D885CAC" w14:textId="77777777" w:rsidR="00264439" w:rsidRPr="009A3092" w:rsidRDefault="00264439" w:rsidP="007E524D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>Argumenty dla przeciwników korzystania z telefonów na lekcji i w edukacji</w:t>
            </w:r>
          </w:p>
        </w:tc>
      </w:tr>
      <w:tr w:rsidR="00264439" w14:paraId="6BD4B9E9" w14:textId="77777777" w:rsidTr="003D3F54">
        <w:tc>
          <w:tcPr>
            <w:tcW w:w="3856" w:type="dxa"/>
          </w:tcPr>
          <w:p w14:paraId="1AE50CF2" w14:textId="77777777" w:rsidR="00264439" w:rsidRDefault="00264439" w:rsidP="007E524D">
            <w:r>
              <w:t xml:space="preserve">Nie można korzystać z programów i aplikacji edukacyjnych nie mając dostępu do Internetu. </w:t>
            </w:r>
          </w:p>
        </w:tc>
        <w:tc>
          <w:tcPr>
            <w:tcW w:w="4531" w:type="dxa"/>
          </w:tcPr>
          <w:p w14:paraId="602E508A" w14:textId="77777777" w:rsidR="00264439" w:rsidRPr="00F81227" w:rsidRDefault="00264439" w:rsidP="007E52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Używanie telefonów na lekcji i w edukacji jest przyczyną rozpraszania uwagi. Nie można się skupić na nauce. Młodzież będzie sięgać po aplikacje, które służą rozrywce, takie jak </w:t>
            </w:r>
            <w:proofErr w:type="spellStart"/>
            <w:r>
              <w:rPr>
                <w:rFonts w:cstheme="minorHAnsi"/>
                <w:shd w:val="clear" w:color="auto" w:fill="FFFFFF"/>
              </w:rPr>
              <w:t>fb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Snapchat , gry itp. </w:t>
            </w:r>
            <w:r w:rsidRPr="00F81227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264439" w14:paraId="4C568730" w14:textId="77777777" w:rsidTr="003D3F54">
        <w:tc>
          <w:tcPr>
            <w:tcW w:w="3856" w:type="dxa"/>
          </w:tcPr>
          <w:p w14:paraId="5AED228B" w14:textId="77777777" w:rsidR="00264439" w:rsidRDefault="00264439" w:rsidP="007E524D">
            <w:r>
              <w:t>Nie można korzystać z grafik np. map geograficznych potrzebnych na lekcjach geografii, czy ekonomii bez telefonu. Szkoła korzysta z tablicy multimedialnej, ale uczniowie, którzy siedzą w dalszych ławkach po prostu nie widzą szczegółów mapy.</w:t>
            </w:r>
          </w:p>
        </w:tc>
        <w:tc>
          <w:tcPr>
            <w:tcW w:w="4531" w:type="dxa"/>
          </w:tcPr>
          <w:p w14:paraId="565314EC" w14:textId="77777777" w:rsidR="00264439" w:rsidRPr="00F81227" w:rsidRDefault="00264439" w:rsidP="007E52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Uczniowie zawsze znajdą sposób, żeby </w:t>
            </w:r>
            <w:r w:rsidRPr="00F81227">
              <w:rPr>
                <w:rFonts w:cstheme="minorHAnsi"/>
                <w:shd w:val="clear" w:color="auto" w:fill="FFFFFF"/>
              </w:rPr>
              <w:t>wykorzyst</w:t>
            </w:r>
            <w:r>
              <w:rPr>
                <w:rFonts w:cstheme="minorHAnsi"/>
                <w:shd w:val="clear" w:color="auto" w:fill="FFFFFF"/>
              </w:rPr>
              <w:t>ywać</w:t>
            </w:r>
            <w:r w:rsidRPr="00F81227">
              <w:rPr>
                <w:rFonts w:cstheme="minorHAnsi"/>
                <w:shd w:val="clear" w:color="auto" w:fill="FFFFFF"/>
              </w:rPr>
              <w:t xml:space="preserve"> telefon</w:t>
            </w:r>
            <w:r>
              <w:rPr>
                <w:rFonts w:cstheme="minorHAnsi"/>
                <w:shd w:val="clear" w:color="auto" w:fill="FFFFFF"/>
              </w:rPr>
              <w:t>y</w:t>
            </w:r>
            <w:r w:rsidRPr="00F81227">
              <w:rPr>
                <w:rFonts w:cstheme="minorHAnsi"/>
                <w:shd w:val="clear" w:color="auto" w:fill="FFFFFF"/>
              </w:rPr>
              <w:t xml:space="preserve"> do ściągania</w:t>
            </w:r>
          </w:p>
        </w:tc>
      </w:tr>
      <w:tr w:rsidR="00264439" w14:paraId="21C60CE7" w14:textId="77777777" w:rsidTr="003D3F54">
        <w:tc>
          <w:tcPr>
            <w:tcW w:w="3856" w:type="dxa"/>
          </w:tcPr>
          <w:p w14:paraId="2E8D1408" w14:textId="77777777" w:rsidR="00264439" w:rsidRDefault="00264439" w:rsidP="007E524D">
            <w:r>
              <w:t xml:space="preserve">Jak można korzystać z zasobów z tekstami literackimi żeby nie nosić książek? Szkoły nie zapewniają dostępu do podręczników na miejscu. </w:t>
            </w:r>
          </w:p>
        </w:tc>
        <w:tc>
          <w:tcPr>
            <w:tcW w:w="4531" w:type="dxa"/>
          </w:tcPr>
          <w:p w14:paraId="75463757" w14:textId="77777777" w:rsidR="00264439" w:rsidRPr="00F81227" w:rsidRDefault="00264439" w:rsidP="007E52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Uczniowie mogą być narażeni na kradzież telefonu.</w:t>
            </w:r>
          </w:p>
        </w:tc>
      </w:tr>
      <w:tr w:rsidR="00264439" w14:paraId="2FE24B6F" w14:textId="77777777" w:rsidTr="003D3F54">
        <w:tc>
          <w:tcPr>
            <w:tcW w:w="3856" w:type="dxa"/>
          </w:tcPr>
          <w:p w14:paraId="45E9BCFB" w14:textId="77777777" w:rsidR="00264439" w:rsidRDefault="00264439" w:rsidP="007E524D">
            <w:r>
              <w:t xml:space="preserve">Jak na bieżąco śledzić zapisy w dzienniku elektronicznym nie mając dostępu do telefonu w czasie lekcji? Często o </w:t>
            </w:r>
            <w:r>
              <w:lastRenderedPageBreak/>
              <w:t xml:space="preserve">ważnych szkolnych sprawach, czy ocenach uczniowie dowiadują się dopiero, kiedy mają dostęp do telefonu.  </w:t>
            </w:r>
          </w:p>
        </w:tc>
        <w:tc>
          <w:tcPr>
            <w:tcW w:w="4531" w:type="dxa"/>
          </w:tcPr>
          <w:p w14:paraId="3303B277" w14:textId="77777777" w:rsidR="00264439" w:rsidRPr="00F81227" w:rsidRDefault="00264439" w:rsidP="007E52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Uczniowie mogą być ofiarami napaści.</w:t>
            </w:r>
          </w:p>
        </w:tc>
      </w:tr>
      <w:tr w:rsidR="00264439" w14:paraId="04C4040D" w14:textId="77777777" w:rsidTr="003D3F54">
        <w:tc>
          <w:tcPr>
            <w:tcW w:w="3856" w:type="dxa"/>
          </w:tcPr>
          <w:p w14:paraId="1774B0C0" w14:textId="77777777" w:rsidR="00264439" w:rsidRDefault="00264439" w:rsidP="007E524D">
            <w:r>
              <w:lastRenderedPageBreak/>
              <w:t xml:space="preserve">Jak można szybko zapisywać notatki z lekcji i dzielić się nimi z innymi uczniami np. nieobecnymi na lekcji, nie mając dostępu do telefonu? Poza tradycyjnymi metodami zapisywania lekcji można użyć telefonu do tworzenia „mapy myśli” itp. Notatki tradycyjne w formie zdjęcia można szybko przekazać nieobecnym uczniom. </w:t>
            </w:r>
          </w:p>
        </w:tc>
        <w:tc>
          <w:tcPr>
            <w:tcW w:w="4531" w:type="dxa"/>
          </w:tcPr>
          <w:p w14:paraId="72AD7DE7" w14:textId="77777777" w:rsidR="00264439" w:rsidRDefault="00264439" w:rsidP="007E524D">
            <w:r>
              <w:t xml:space="preserve">Używanie telefonów wpłynie na rozleniwienie uczniów. Nie będą korzystać z bibliotek.  </w:t>
            </w:r>
          </w:p>
        </w:tc>
      </w:tr>
      <w:tr w:rsidR="00264439" w14:paraId="3B7292D3" w14:textId="77777777" w:rsidTr="003D3F54">
        <w:tc>
          <w:tcPr>
            <w:tcW w:w="3856" w:type="dxa"/>
          </w:tcPr>
          <w:p w14:paraId="6EDC2762" w14:textId="77777777" w:rsidR="00264439" w:rsidRDefault="00264439" w:rsidP="007E524D">
            <w:r>
              <w:t>W jaki sposób korzystanie z telefonów może wpłynąć na jakość lekcji? Tradycyjne metody nauczania są nudne. Uczniowie potrzebują urozmaicenia. Aby mózg płynnie pracował i nie zawieszał się trzeba dodawać mu bodźców. Kreatywność na lekcji można pobudzić korzystając z nowych technologii.</w:t>
            </w:r>
          </w:p>
        </w:tc>
        <w:tc>
          <w:tcPr>
            <w:tcW w:w="4531" w:type="dxa"/>
          </w:tcPr>
          <w:p w14:paraId="0EDFD171" w14:textId="77777777" w:rsidR="00264439" w:rsidRDefault="00264439" w:rsidP="007E524D">
            <w:r>
              <w:t>Uczniowie są zbyt leniwi. Będą szukać krótkich informacji i staną się analfabetami wtórnymi bo nie będą czytać długich tekstów, a już na pewno nie wyobrażam sobie, żeby czytali lektury w telefonie.</w:t>
            </w:r>
          </w:p>
        </w:tc>
      </w:tr>
      <w:tr w:rsidR="00264439" w14:paraId="30EE4A29" w14:textId="77777777" w:rsidTr="003D3F54">
        <w:tc>
          <w:tcPr>
            <w:tcW w:w="3856" w:type="dxa"/>
          </w:tcPr>
          <w:p w14:paraId="35777A07" w14:textId="77777777" w:rsidR="00264439" w:rsidRDefault="00264439" w:rsidP="007E524D">
            <w:r>
              <w:t>Jak dzięki możliwości zapisywania danych w telefonie można wpłynąć na proces zapamiętywania informacji np. słówek? Uczenie się słówek jest żmudne i wymaga czasu. Słownik w telefonie jest dostępny cały czas. Można w każdej chwili z niego skorzystać, nawet jak nie ma dostępu do książek i notatek tradycyjnych.</w:t>
            </w:r>
          </w:p>
        </w:tc>
        <w:tc>
          <w:tcPr>
            <w:tcW w:w="4531" w:type="dxa"/>
          </w:tcPr>
          <w:p w14:paraId="43911C0F" w14:textId="77777777" w:rsidR="00264439" w:rsidRDefault="00264439" w:rsidP="007E524D">
            <w:r>
              <w:t xml:space="preserve">Tyle lat ludzie uczyli się bez telefonów. I są wykształceni. </w:t>
            </w:r>
          </w:p>
        </w:tc>
      </w:tr>
      <w:tr w:rsidR="00264439" w14:paraId="5B54C339" w14:textId="77777777" w:rsidTr="003D3F54">
        <w:tc>
          <w:tcPr>
            <w:tcW w:w="3856" w:type="dxa"/>
          </w:tcPr>
          <w:p w14:paraId="409FD126" w14:textId="77777777" w:rsidR="00264439" w:rsidRPr="00F81227" w:rsidRDefault="00264439" w:rsidP="007E52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Jak można nauczyć się korzystać z</w:t>
            </w:r>
            <w:r w:rsidRPr="00F81227">
              <w:rPr>
                <w:rFonts w:cstheme="minorHAnsi"/>
                <w:shd w:val="clear" w:color="auto" w:fill="FFFFFF"/>
              </w:rPr>
              <w:t xml:space="preserve"> multimed</w:t>
            </w:r>
            <w:r>
              <w:rPr>
                <w:rFonts w:cstheme="minorHAnsi"/>
                <w:shd w:val="clear" w:color="auto" w:fill="FFFFFF"/>
              </w:rPr>
              <w:t xml:space="preserve">iów? Korzystanie z multimediów w telefonie to dla uczniów robienie zdjęć, kręcenie filmików i wrzucanie ich na Snapchat. A można nauczyć się je obrabiać, montować i prezentować w różnych wartościowych miejscach w Internecie. </w:t>
            </w:r>
          </w:p>
        </w:tc>
        <w:tc>
          <w:tcPr>
            <w:tcW w:w="4531" w:type="dxa"/>
          </w:tcPr>
          <w:p w14:paraId="4E2778DE" w14:textId="77777777" w:rsidR="00264439" w:rsidRDefault="00264439" w:rsidP="007E524D">
            <w:r>
              <w:t>Kto się chce uczyć będzie się uczyć bez względu na to, czy nauka jest atrakcyjna, czy nie jest.</w:t>
            </w:r>
          </w:p>
        </w:tc>
      </w:tr>
      <w:tr w:rsidR="00264439" w14:paraId="431AB683" w14:textId="77777777" w:rsidTr="003D3F54">
        <w:tc>
          <w:tcPr>
            <w:tcW w:w="3856" w:type="dxa"/>
          </w:tcPr>
          <w:p w14:paraId="5DD25518" w14:textId="77777777" w:rsidR="00264439" w:rsidRPr="00F81227" w:rsidRDefault="00264439" w:rsidP="007E52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Większość uczniów nie ma czasu na nic poza obowiązkowymi lekcjami. Praca z programami, które uatrakcyjnią naukę i mogą być wykorzystywane do innych celów w życiu pozaszkolnym wpłynie na rozwój zasobów uczniów.</w:t>
            </w:r>
          </w:p>
        </w:tc>
        <w:tc>
          <w:tcPr>
            <w:tcW w:w="4531" w:type="dxa"/>
          </w:tcPr>
          <w:p w14:paraId="69176F6E" w14:textId="77777777" w:rsidR="00264439" w:rsidRDefault="00264439" w:rsidP="007E524D">
            <w:r>
              <w:t>Używanie telefonów na lekcji będzie powodem do dzielenia na lepszych i gorszych uczniów.</w:t>
            </w:r>
          </w:p>
        </w:tc>
      </w:tr>
      <w:tr w:rsidR="00264439" w14:paraId="121704B7" w14:textId="77777777" w:rsidTr="003D3F54">
        <w:tc>
          <w:tcPr>
            <w:tcW w:w="3856" w:type="dxa"/>
          </w:tcPr>
          <w:p w14:paraId="72D89A7A" w14:textId="77777777" w:rsidR="00264439" w:rsidRPr="00F81227" w:rsidRDefault="00264439" w:rsidP="007E52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Dzięki wielu programom uczniowie mogą uczyć się szybciej i efektywniej. Dzięki temu mogą poświęcić więcej czasu na inne zajęcia bez narażania się na krytykę ze strony rodziców lub nauczycieli.</w:t>
            </w:r>
          </w:p>
        </w:tc>
        <w:tc>
          <w:tcPr>
            <w:tcW w:w="4531" w:type="dxa"/>
          </w:tcPr>
          <w:p w14:paraId="7AAB20D2" w14:textId="77777777" w:rsidR="00264439" w:rsidRDefault="00264439" w:rsidP="007E524D">
            <w:r>
              <w:t>Szkoła nie może oczekiwać, że rodzice wyposażą dzieci w odpowiednie telefony.</w:t>
            </w:r>
          </w:p>
        </w:tc>
      </w:tr>
      <w:tr w:rsidR="00264439" w14:paraId="5B30DA6C" w14:textId="77777777" w:rsidTr="003D3F54">
        <w:tc>
          <w:tcPr>
            <w:tcW w:w="3856" w:type="dxa"/>
          </w:tcPr>
          <w:p w14:paraId="181C8DAA" w14:textId="77777777" w:rsidR="00264439" w:rsidRPr="00F81227" w:rsidRDefault="00264439" w:rsidP="007E52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Jeśli nie wszyscy uczniowie w klasie mają nowoczesne telefony uczniowie </w:t>
            </w:r>
            <w:r>
              <w:rPr>
                <w:rFonts w:cstheme="minorHAnsi"/>
                <w:shd w:val="clear" w:color="auto" w:fill="FFFFFF"/>
              </w:rPr>
              <w:lastRenderedPageBreak/>
              <w:t xml:space="preserve">mogą pracować w grupach. Tak, aby w każdej grupie była 1 osoba z telefonem, który umożliwia korzystanie z programów i aplikacji na lekcji. </w:t>
            </w:r>
          </w:p>
        </w:tc>
        <w:tc>
          <w:tcPr>
            <w:tcW w:w="4531" w:type="dxa"/>
          </w:tcPr>
          <w:p w14:paraId="1A737A8B" w14:textId="77777777" w:rsidR="00264439" w:rsidRDefault="00264439" w:rsidP="007E524D">
            <w:r>
              <w:lastRenderedPageBreak/>
              <w:t xml:space="preserve">Zmuszanie uczniów słabo posługujących się technologicznymi nowinkami do takiego wysiłku </w:t>
            </w:r>
            <w:r>
              <w:lastRenderedPageBreak/>
              <w:t>nie jest w porządku.</w:t>
            </w:r>
          </w:p>
        </w:tc>
      </w:tr>
      <w:tr w:rsidR="00264439" w14:paraId="3070E6C2" w14:textId="77777777" w:rsidTr="003D3F54">
        <w:tc>
          <w:tcPr>
            <w:tcW w:w="3856" w:type="dxa"/>
          </w:tcPr>
          <w:p w14:paraId="7C383659" w14:textId="77777777" w:rsidR="00264439" w:rsidRPr="00F81227" w:rsidRDefault="00264439" w:rsidP="007E52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Rodzice będą zadowoleni, ponieważ poza wszystkimi plusami związanymi z nauką będą mieć możliwość kontaktowania się z dziećmi, kiedy są w szkole.</w:t>
            </w:r>
          </w:p>
        </w:tc>
        <w:tc>
          <w:tcPr>
            <w:tcW w:w="4531" w:type="dxa"/>
          </w:tcPr>
          <w:p w14:paraId="138A01BA" w14:textId="77777777" w:rsidR="00264439" w:rsidRDefault="00264439" w:rsidP="007E524D">
            <w:r>
              <w:t>Rodzice nie zgodzą się na korzystanie z telefonów w szkole. Uczniowie spędzają tak dużo czasu po szkole „na telefonie”, że jedyny czas kiedy rodzice są pewni, że dzieci są odcięte od telefonów to czas, kiedy są w szkole.</w:t>
            </w:r>
          </w:p>
        </w:tc>
      </w:tr>
      <w:tr w:rsidR="00264439" w14:paraId="54D872C4" w14:textId="77777777" w:rsidTr="003D3F54">
        <w:tc>
          <w:tcPr>
            <w:tcW w:w="3856" w:type="dxa"/>
          </w:tcPr>
          <w:p w14:paraId="76515E11" w14:textId="77777777" w:rsidR="00264439" w:rsidRPr="00EA076D" w:rsidRDefault="00264439" w:rsidP="007E524D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A076D">
              <w:rPr>
                <w:rFonts w:cstheme="minorHAnsi"/>
                <w:shd w:val="clear" w:color="auto" w:fill="FFFFFF"/>
              </w:rPr>
              <w:t>Szkoł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EA076D">
              <w:rPr>
                <w:rFonts w:cstheme="minorHAnsi"/>
                <w:shd w:val="clear" w:color="auto" w:fill="FFFFFF"/>
              </w:rPr>
              <w:t xml:space="preserve"> zapewni dostęp do sieci WLAN, aby </w:t>
            </w:r>
            <w:r>
              <w:rPr>
                <w:rFonts w:cstheme="minorHAnsi"/>
                <w:shd w:val="clear" w:color="auto" w:fill="FFFFFF"/>
              </w:rPr>
              <w:t>uczniowie, którzy nie mają dostępu do Internetu nie czuli się dyskryminowani.</w:t>
            </w:r>
          </w:p>
        </w:tc>
        <w:tc>
          <w:tcPr>
            <w:tcW w:w="4531" w:type="dxa"/>
          </w:tcPr>
          <w:p w14:paraId="2A9297DB" w14:textId="77777777" w:rsidR="00264439" w:rsidRDefault="00264439" w:rsidP="007E524D">
            <w:r>
              <w:t>Nie wszyscy uczniowie mają dostęp do Internetu. Będą czuli się wykluczeni.</w:t>
            </w:r>
          </w:p>
        </w:tc>
      </w:tr>
    </w:tbl>
    <w:p w14:paraId="0EB7AA9D" w14:textId="77777777" w:rsidR="00264439" w:rsidRDefault="00264439" w:rsidP="00264439">
      <w:pPr>
        <w:pStyle w:val="Akapitzlist"/>
        <w:ind w:left="786"/>
      </w:pPr>
    </w:p>
    <w:p w14:paraId="3719019B" w14:textId="20BDDD2B" w:rsidR="00264439" w:rsidRDefault="003D3F54" w:rsidP="00264439">
      <w:pPr>
        <w:pStyle w:val="Akapitzlist"/>
        <w:ind w:left="786"/>
      </w:pPr>
      <w:r>
        <w:t>3</w:t>
      </w:r>
      <w:r w:rsidR="00264439">
        <w:t>. Argumenty dla nauczyciela.</w:t>
      </w:r>
    </w:p>
    <w:p w14:paraId="555F7677" w14:textId="77777777" w:rsidR="00264439" w:rsidRPr="00264439" w:rsidRDefault="00264439" w:rsidP="00264439">
      <w:pPr>
        <w:pStyle w:val="Akapitzlist"/>
        <w:ind w:left="786"/>
        <w:rPr>
          <w:rFonts w:cstheme="minorHAnsi"/>
          <w:shd w:val="clear" w:color="auto" w:fill="FFFFFF"/>
        </w:rPr>
      </w:pPr>
      <w:r w:rsidRPr="00264439">
        <w:rPr>
          <w:rFonts w:cstheme="minorHAnsi"/>
          <w:shd w:val="clear" w:color="auto" w:fill="FFFFFF"/>
        </w:rPr>
        <w:t xml:space="preserve">Możliwość korzystania z telefonów i dodatkowo wprowadzenie nowoczesnych technologii na zajęcia, mogłoby je uatrakcyjnić, co tym samym zwiększyłoby motywację uczniów i zainteresowanie przedmiotem. Przygotowanie prezentacji, szybki i łatwy dostęp do potrzebnych na lekcję materiałów i możliwość pobrania ich skraca znacząco czas. Można wymieniać się elektronicznymi notatkami i nawet nagrywać nauczycieli za ich zgodą. Młodzież nie ma motywacji, aby w domu poświęcać czas na zgłębianie wiedzy na temat wykorzystania multimediów oraz programów komputerowych do nauki. To nauczyciele powinni pokazać im jak sprawić, aby nauka była atrakcyjna. </w:t>
      </w:r>
    </w:p>
    <w:p w14:paraId="4A50A74B" w14:textId="77777777" w:rsidR="00264439" w:rsidRPr="00264439" w:rsidRDefault="00264439" w:rsidP="00264439">
      <w:pPr>
        <w:pStyle w:val="Akapitzlist"/>
        <w:ind w:left="786"/>
        <w:rPr>
          <w:rFonts w:cstheme="minorHAnsi"/>
          <w:shd w:val="clear" w:color="auto" w:fill="FFFFFF"/>
        </w:rPr>
      </w:pPr>
      <w:r w:rsidRPr="00264439">
        <w:rPr>
          <w:rFonts w:cstheme="minorHAnsi"/>
          <w:shd w:val="clear" w:color="auto" w:fill="FFFFFF"/>
        </w:rPr>
        <w:t>Eksperyment przeprowadzony w australijskiej szkole dowiódł, że dzieci mogące korzystać z komórek i Internetu w czasie lekcji stały się bardziej pewne siebie, a zajęcia odbierały jako ciekawsze. Uczniowie podkreślali też, że byli bardziej zmotywowani do zajęć. Nie zarejestrowano negatywnych skutków korzystania z telefonów.</w:t>
      </w:r>
    </w:p>
    <w:p w14:paraId="132ECFF3" w14:textId="77777777" w:rsidR="00264439" w:rsidRPr="00264439" w:rsidRDefault="00264439" w:rsidP="00264439">
      <w:pPr>
        <w:pStyle w:val="Akapitzlist"/>
        <w:ind w:left="786"/>
        <w:rPr>
          <w:rFonts w:cstheme="minorHAnsi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0FD74DC" wp14:editId="0678ED5F">
            <wp:extent cx="5760720" cy="3249930"/>
            <wp:effectExtent l="0" t="0" r="0" b="762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5FBE" w14:textId="77777777" w:rsidR="00264439" w:rsidRDefault="00264439" w:rsidP="00264439">
      <w:pPr>
        <w:pStyle w:val="Akapitzlist"/>
        <w:ind w:left="786"/>
      </w:pPr>
      <w:r w:rsidRPr="00264439">
        <w:rPr>
          <w:rFonts w:cstheme="minorHAnsi"/>
          <w:shd w:val="clear" w:color="auto" w:fill="FFFFFF"/>
        </w:rPr>
        <w:t>Zdjęcie:</w:t>
      </w:r>
      <w:r w:rsidRPr="00304409">
        <w:t xml:space="preserve"> </w:t>
      </w:r>
      <w:hyperlink r:id="rId7" w:history="1">
        <w:r>
          <w:rPr>
            <w:rStyle w:val="Hipercze"/>
          </w:rPr>
          <w:t>Grzyby - jak je rozpoznać? Przydatne aplikacje na telefon (komputerswiat.pl)</w:t>
        </w:r>
      </w:hyperlink>
    </w:p>
    <w:p w14:paraId="5821B3EB" w14:textId="77777777" w:rsidR="00264439" w:rsidRDefault="00264439" w:rsidP="00264439">
      <w:pPr>
        <w:pStyle w:val="Akapitzlist"/>
        <w:ind w:left="786"/>
      </w:pPr>
    </w:p>
    <w:p w14:paraId="20002B8B" w14:textId="31A358FA" w:rsidR="00264439" w:rsidRDefault="003D3F54" w:rsidP="00264439">
      <w:pPr>
        <w:pStyle w:val="Akapitzlist"/>
        <w:ind w:left="786"/>
      </w:pPr>
      <w:r>
        <w:t>Ź</w:t>
      </w:r>
      <w:r w:rsidR="00264439">
        <w:t>ródła:</w:t>
      </w:r>
    </w:p>
    <w:p w14:paraId="41933FEC" w14:textId="77777777" w:rsidR="00264439" w:rsidRDefault="003D3F54" w:rsidP="00264439">
      <w:pPr>
        <w:pStyle w:val="Akapitzlist"/>
        <w:ind w:left="786"/>
      </w:pPr>
      <w:hyperlink r:id="rId8" w:history="1">
        <w:r w:rsidR="00264439">
          <w:rPr>
            <w:rStyle w:val="Hipercze"/>
          </w:rPr>
          <w:t>Zasady używania telefonów komórkowych w szkole - stanowisko MEN (prawo.pl)</w:t>
        </w:r>
      </w:hyperlink>
    </w:p>
    <w:p w14:paraId="49082510" w14:textId="77777777" w:rsidR="00264439" w:rsidRDefault="003D3F54" w:rsidP="00264439">
      <w:pPr>
        <w:pStyle w:val="Akapitzlist"/>
        <w:ind w:left="786"/>
      </w:pPr>
      <w:hyperlink r:id="rId9" w:history="1">
        <w:r w:rsidR="00264439">
          <w:rPr>
            <w:rStyle w:val="Hipercze"/>
          </w:rPr>
          <w:t>telefonlast.pdf (frse.org.pl)</w:t>
        </w:r>
      </w:hyperlink>
    </w:p>
    <w:p w14:paraId="5882B8F8" w14:textId="77777777" w:rsidR="00264439" w:rsidRDefault="003D3F54" w:rsidP="00264439">
      <w:pPr>
        <w:pStyle w:val="Akapitzlist"/>
        <w:ind w:left="786"/>
      </w:pPr>
      <w:hyperlink r:id="rId10" w:history="1">
        <w:r w:rsidR="00264439">
          <w:rPr>
            <w:rStyle w:val="Hipercze"/>
          </w:rPr>
          <w:t>Komórki w szkole pomogą w nauce- Komorkomania.pl</w:t>
        </w:r>
      </w:hyperlink>
    </w:p>
    <w:p w14:paraId="29FED9FC" w14:textId="3912419A" w:rsidR="00264439" w:rsidRPr="00264439" w:rsidRDefault="003D3F54" w:rsidP="00264439">
      <w:pPr>
        <w:pStyle w:val="Akapitzlist"/>
        <w:ind w:left="786"/>
        <w:rPr>
          <w:rFonts w:cstheme="minorHAnsi"/>
        </w:rPr>
      </w:pPr>
      <w:hyperlink r:id="rId11" w:history="1">
        <w:r w:rsidR="00264439" w:rsidRPr="00EA7F63">
          <w:rPr>
            <w:rStyle w:val="Hipercze"/>
            <w:rFonts w:cstheme="minorHAnsi"/>
          </w:rPr>
          <w:t>https://komorkomania.pl/27011,komorki-w-szkole-pomoga-w-nauce</w:t>
        </w:r>
      </w:hyperlink>
      <w:r w:rsidR="00264439" w:rsidRPr="00264439">
        <w:rPr>
          <w:rFonts w:cstheme="minorHAnsi"/>
        </w:rPr>
        <w:t xml:space="preserve"> </w:t>
      </w:r>
    </w:p>
    <w:p w14:paraId="512F296D" w14:textId="77777777" w:rsidR="00C110FB" w:rsidRDefault="00C110FB"/>
    <w:sectPr w:rsidR="00C1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2F4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874"/>
    <w:multiLevelType w:val="hybridMultilevel"/>
    <w:tmpl w:val="DA70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39"/>
    <w:rsid w:val="00264439"/>
    <w:rsid w:val="003D3F54"/>
    <w:rsid w:val="00C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A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4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439"/>
    <w:rPr>
      <w:color w:val="0000FF"/>
      <w:u w:val="single"/>
    </w:rPr>
  </w:style>
  <w:style w:type="table" w:styleId="Tabela-Siatka">
    <w:name w:val="Table Grid"/>
    <w:basedOn w:val="Standardowy"/>
    <w:uiPriority w:val="39"/>
    <w:rsid w:val="0026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44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4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439"/>
    <w:rPr>
      <w:color w:val="0000FF"/>
      <w:u w:val="single"/>
    </w:rPr>
  </w:style>
  <w:style w:type="table" w:styleId="Tabela-Siatka">
    <w:name w:val="Table Grid"/>
    <w:basedOn w:val="Standardowy"/>
    <w:uiPriority w:val="39"/>
    <w:rsid w:val="0026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44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pl/oswiata/zasady-uzywania-telefonow-komorkowych-w-szkole-stanowisko-men,32595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omputerswiat.pl/artykuly/redakcyjne/grzyby-jak-je-rozpoznac-przydatne-aplikacje-na-telefon/qngqrw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omorkomania.pl/27011,komorki-w-szkole-pomoga-w-nau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orkomania.pl/27011,komorki-w-szkole-pomoga-w-nauce?am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ytelnia.frse.org.pl/media/telefonla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2</cp:revision>
  <dcterms:created xsi:type="dcterms:W3CDTF">2021-09-30T11:50:00Z</dcterms:created>
  <dcterms:modified xsi:type="dcterms:W3CDTF">2021-12-16T11:46:00Z</dcterms:modified>
</cp:coreProperties>
</file>