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5B" w:rsidRPr="00256F5B" w:rsidRDefault="00256F5B" w:rsidP="00256F5B">
      <w:pPr>
        <w:jc w:val="center"/>
        <w:rPr>
          <w:rStyle w:val="jlqj4b"/>
          <w:b/>
          <w:lang w:val="cs-CZ"/>
        </w:rPr>
      </w:pPr>
      <w:r w:rsidRPr="00256F5B">
        <w:rPr>
          <w:rStyle w:val="jlqj4b"/>
          <w:b/>
          <w:lang w:val="cs-CZ"/>
        </w:rPr>
        <w:t>Měla by se ve škole nosit školní uniforma?</w:t>
      </w:r>
    </w:p>
    <w:p w:rsidR="00256F5B" w:rsidRDefault="00256F5B" w:rsidP="00256F5B">
      <w:pPr>
        <w:pStyle w:val="Bezodstpw"/>
        <w:rPr>
          <w:rStyle w:val="jlqj4b"/>
          <w:lang w:val="cs-CZ"/>
        </w:rPr>
      </w:pPr>
      <w:r>
        <w:rPr>
          <w:rStyle w:val="jlqj4b"/>
          <w:lang w:val="cs-CZ"/>
        </w:rPr>
        <w:t xml:space="preserve">1. Scénář hodin </w:t>
      </w:r>
    </w:p>
    <w:p w:rsidR="00256F5B" w:rsidRDefault="00256F5B" w:rsidP="00256F5B">
      <w:pPr>
        <w:pStyle w:val="Bezodstpw"/>
        <w:rPr>
          <w:rStyle w:val="jlqj4b"/>
          <w:lang w:val="cs-CZ"/>
        </w:rPr>
      </w:pPr>
      <w:r>
        <w:rPr>
          <w:rStyle w:val="jlqj4b"/>
          <w:lang w:val="cs-CZ"/>
        </w:rPr>
        <w:t xml:space="preserve">Čas: 45 min. (jedna hodina) </w:t>
      </w:r>
    </w:p>
    <w:p w:rsidR="00256F5B" w:rsidRDefault="00256F5B" w:rsidP="00256F5B">
      <w:pPr>
        <w:pStyle w:val="Bezodstpw"/>
        <w:rPr>
          <w:rStyle w:val="jlqj4b"/>
          <w:lang w:val="cs-CZ"/>
        </w:rPr>
      </w:pPr>
    </w:p>
    <w:p w:rsidR="00256F5B" w:rsidRDefault="00256F5B" w:rsidP="00256F5B">
      <w:pPr>
        <w:pStyle w:val="Bezodstpw"/>
        <w:rPr>
          <w:rStyle w:val="jlqj4b"/>
          <w:lang w:val="cs-CZ"/>
        </w:rPr>
      </w:pPr>
      <w:r>
        <w:rPr>
          <w:rStyle w:val="jlqj4b"/>
          <w:lang w:val="cs-CZ"/>
        </w:rPr>
        <w:t xml:space="preserve">Průběh hodin: </w:t>
      </w:r>
    </w:p>
    <w:p w:rsidR="00256F5B" w:rsidRDefault="00256F5B" w:rsidP="00256F5B">
      <w:pPr>
        <w:pStyle w:val="Bezodstpw"/>
        <w:numPr>
          <w:ilvl w:val="0"/>
          <w:numId w:val="2"/>
        </w:numPr>
        <w:rPr>
          <w:rStyle w:val="jlqj4b"/>
          <w:lang w:val="cs-CZ"/>
        </w:rPr>
      </w:pPr>
      <w:r>
        <w:rPr>
          <w:rStyle w:val="jlqj4b"/>
          <w:lang w:val="cs-CZ"/>
        </w:rPr>
        <w:t xml:space="preserve">Přivítání žáků - 1 min. </w:t>
      </w:r>
    </w:p>
    <w:p w:rsidR="00256F5B" w:rsidRDefault="00256F5B" w:rsidP="00256F5B">
      <w:pPr>
        <w:pStyle w:val="Bezodstpw"/>
        <w:numPr>
          <w:ilvl w:val="0"/>
          <w:numId w:val="2"/>
        </w:numPr>
        <w:rPr>
          <w:rStyle w:val="jlqj4b"/>
          <w:lang w:val="cs-CZ"/>
        </w:rPr>
      </w:pPr>
      <w:r>
        <w:rPr>
          <w:rStyle w:val="jlqj4b"/>
          <w:lang w:val="cs-CZ"/>
        </w:rPr>
        <w:t xml:space="preserve">Prezentace filmu – 2 min. </w:t>
      </w:r>
    </w:p>
    <w:p w:rsidR="00256F5B" w:rsidRDefault="00256F5B" w:rsidP="00256F5B">
      <w:pPr>
        <w:pStyle w:val="Bezodstpw"/>
        <w:numPr>
          <w:ilvl w:val="0"/>
          <w:numId w:val="2"/>
        </w:numPr>
        <w:rPr>
          <w:rStyle w:val="jlqj4b"/>
          <w:lang w:val="cs-CZ"/>
        </w:rPr>
      </w:pPr>
      <w:r>
        <w:rPr>
          <w:rStyle w:val="jlqj4b"/>
          <w:lang w:val="cs-CZ"/>
        </w:rPr>
        <w:t xml:space="preserve">Rozdělení třídy do dvou skupin (libovolný způsob rozdělení) – 2 min. </w:t>
      </w:r>
    </w:p>
    <w:p w:rsidR="00256F5B" w:rsidRDefault="00256F5B" w:rsidP="00256F5B">
      <w:pPr>
        <w:pStyle w:val="Bezodstpw"/>
        <w:numPr>
          <w:ilvl w:val="0"/>
          <w:numId w:val="2"/>
        </w:numPr>
        <w:rPr>
          <w:rStyle w:val="jlqj4b"/>
          <w:lang w:val="cs-CZ"/>
        </w:rPr>
      </w:pPr>
      <w:r>
        <w:rPr>
          <w:rStyle w:val="jlqj4b"/>
          <w:lang w:val="cs-CZ"/>
        </w:rPr>
        <w:t xml:space="preserve">Výběr stran (za nošení školního stejnokroje – proti nošení školního stejnokroje) – 1 min. </w:t>
      </w:r>
    </w:p>
    <w:p w:rsidR="00256F5B" w:rsidRDefault="00256F5B" w:rsidP="00256F5B">
      <w:pPr>
        <w:pStyle w:val="Bezodstpw"/>
        <w:numPr>
          <w:ilvl w:val="0"/>
          <w:numId w:val="2"/>
        </w:numPr>
        <w:rPr>
          <w:rStyle w:val="jlqj4b"/>
          <w:lang w:val="cs-CZ"/>
        </w:rPr>
      </w:pPr>
      <w:r>
        <w:rPr>
          <w:rStyle w:val="jlqj4b"/>
          <w:lang w:val="cs-CZ"/>
        </w:rPr>
        <w:t xml:space="preserve">Příprava k diskusi – rozdání otázek a zabezpečení přístupu na internet – 10 min. </w:t>
      </w:r>
    </w:p>
    <w:p w:rsidR="00256F5B" w:rsidRDefault="00256F5B" w:rsidP="00256F5B">
      <w:pPr>
        <w:pStyle w:val="Bezodstpw"/>
        <w:numPr>
          <w:ilvl w:val="0"/>
          <w:numId w:val="2"/>
        </w:numPr>
        <w:rPr>
          <w:rStyle w:val="jlqj4b"/>
          <w:lang w:val="cs-CZ"/>
        </w:rPr>
      </w:pPr>
      <w:r>
        <w:rPr>
          <w:rStyle w:val="jlqj4b"/>
          <w:lang w:val="cs-CZ"/>
        </w:rPr>
        <w:t xml:space="preserve">Diskuse – 22 min. </w:t>
      </w:r>
    </w:p>
    <w:p w:rsidR="00256F5B" w:rsidRDefault="00256F5B" w:rsidP="00256F5B">
      <w:pPr>
        <w:pStyle w:val="Bezodstpw"/>
        <w:numPr>
          <w:ilvl w:val="0"/>
          <w:numId w:val="2"/>
        </w:numPr>
        <w:rPr>
          <w:rStyle w:val="jlqj4b"/>
          <w:lang w:val="cs-CZ"/>
        </w:rPr>
      </w:pPr>
      <w:r>
        <w:rPr>
          <w:rStyle w:val="jlqj4b"/>
          <w:lang w:val="cs-CZ"/>
        </w:rPr>
        <w:t xml:space="preserve">Hlasování probíhá tak, že každý student přejde na stranu, která byla podle jeho názoru přesvědčivější - 2 min. </w:t>
      </w:r>
    </w:p>
    <w:p w:rsidR="00256F5B" w:rsidRDefault="00256F5B" w:rsidP="00256F5B">
      <w:pPr>
        <w:pStyle w:val="Bezodstpw"/>
        <w:numPr>
          <w:ilvl w:val="0"/>
          <w:numId w:val="2"/>
        </w:numPr>
        <w:rPr>
          <w:rStyle w:val="jlqj4b"/>
          <w:lang w:val="cs-CZ"/>
        </w:rPr>
      </w:pPr>
      <w:r>
        <w:rPr>
          <w:rStyle w:val="jlqj4b"/>
          <w:lang w:val="cs-CZ"/>
        </w:rPr>
        <w:t xml:space="preserve">Shrnutí diskuse učitelem, poukázání na její silně stránky. Ohodnocení nejaktivnějších žáků dobrou známkou - 5 min. </w:t>
      </w:r>
    </w:p>
    <w:p w:rsidR="00256F5B" w:rsidRDefault="00256F5B" w:rsidP="00256F5B">
      <w:pPr>
        <w:pStyle w:val="Bezodstpw"/>
        <w:rPr>
          <w:rStyle w:val="jlqj4b"/>
          <w:lang w:val="cs-CZ"/>
        </w:rPr>
      </w:pPr>
    </w:p>
    <w:p w:rsidR="00256F5B" w:rsidRDefault="00256F5B" w:rsidP="00256F5B">
      <w:pPr>
        <w:pStyle w:val="Bezodstpw"/>
        <w:rPr>
          <w:rStyle w:val="jlqj4b"/>
          <w:lang w:val="cs-CZ"/>
        </w:rPr>
      </w:pPr>
    </w:p>
    <w:p w:rsidR="00256F5B" w:rsidRDefault="00256F5B" w:rsidP="00256F5B">
      <w:pPr>
        <w:pStyle w:val="Bezodstpw"/>
        <w:ind w:left="360"/>
        <w:rPr>
          <w:rStyle w:val="jlqj4b"/>
          <w:lang w:val="cs-CZ"/>
        </w:rPr>
      </w:pPr>
      <w:r>
        <w:rPr>
          <w:rStyle w:val="jlqj4b"/>
          <w:lang w:val="cs-CZ"/>
        </w:rPr>
        <w:t>Pokyny a pokyny, jak implementovat diskusi do didaktického procesu naleznete v Kapitole č.2 Všeobecných doporučení o diskusi, určených pro učitele pracující s neslyšící mládeží.</w:t>
      </w:r>
    </w:p>
    <w:p w:rsidR="00256F5B" w:rsidRDefault="00256F5B" w:rsidP="00256F5B">
      <w:pPr>
        <w:pStyle w:val="Bezodstpw"/>
        <w:rPr>
          <w:rStyle w:val="jlqj4b"/>
          <w:lang w:val="cs-CZ"/>
        </w:rPr>
      </w:pPr>
    </w:p>
    <w:p w:rsidR="00256F5B" w:rsidRDefault="00256F5B" w:rsidP="00256F5B">
      <w:pPr>
        <w:pStyle w:val="Bezodstpw"/>
        <w:ind w:firstLine="708"/>
        <w:rPr>
          <w:rStyle w:val="jlqj4b"/>
          <w:lang w:val="cs-CZ"/>
        </w:rPr>
      </w:pPr>
      <w:r>
        <w:rPr>
          <w:rStyle w:val="jlqj4b"/>
          <w:lang w:val="cs-CZ"/>
        </w:rPr>
        <w:t>2. Otázky pro žáky</w:t>
      </w:r>
      <w:r>
        <w:rPr>
          <w:rStyle w:val="jlqj4b"/>
          <w:lang w:val="cs-CZ"/>
        </w:rPr>
        <w:t>.</w:t>
      </w:r>
      <w:r>
        <w:rPr>
          <w:rStyle w:val="jlqj4b"/>
          <w:lang w:val="cs-CZ"/>
        </w:rPr>
        <w:t xml:space="preserve"> </w:t>
      </w:r>
    </w:p>
    <w:p w:rsidR="00D83F72" w:rsidRDefault="00256F5B" w:rsidP="00256F5B">
      <w:pPr>
        <w:pStyle w:val="Bezodstpw"/>
        <w:ind w:firstLine="708"/>
        <w:rPr>
          <w:rStyle w:val="jlqj4b"/>
          <w:lang w:val="cs-CZ"/>
        </w:rPr>
      </w:pPr>
      <w:r>
        <w:rPr>
          <w:rStyle w:val="jlqj4b"/>
          <w:lang w:val="cs-CZ"/>
        </w:rPr>
        <w:t>Během přípravy na diskusi by měl učitel rozdat žákům otázky.</w:t>
      </w:r>
    </w:p>
    <w:p w:rsidR="00256F5B" w:rsidRDefault="00256F5B" w:rsidP="00256F5B">
      <w:pPr>
        <w:pStyle w:val="Bezodstpw"/>
        <w:rPr>
          <w:rStyle w:val="jlqj4b"/>
          <w:lang w:val="cs-CZ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94"/>
        <w:gridCol w:w="4360"/>
      </w:tblGrid>
      <w:tr w:rsidR="00256F5B" w:rsidTr="00256F5B">
        <w:tc>
          <w:tcPr>
            <w:tcW w:w="4394" w:type="dxa"/>
          </w:tcPr>
          <w:p w:rsidR="00256F5B" w:rsidRPr="00256F5B" w:rsidRDefault="00256F5B" w:rsidP="008F0C60">
            <w:pPr>
              <w:pStyle w:val="Akapitzlist"/>
              <w:ind w:left="0"/>
              <w:jc w:val="center"/>
              <w:rPr>
                <w:b/>
                <w:bCs/>
                <w:lang w:val="sk-SK"/>
              </w:rPr>
            </w:pPr>
            <w:r w:rsidRPr="00256F5B">
              <w:rPr>
                <w:rStyle w:val="jlqj4b"/>
                <w:b/>
                <w:color w:val="FF0000"/>
                <w:lang w:val="cs-CZ"/>
              </w:rPr>
              <w:t>Otázky pro zastánce myšlenky nošení školních uniforem ve škole</w:t>
            </w:r>
          </w:p>
        </w:tc>
        <w:tc>
          <w:tcPr>
            <w:tcW w:w="4360" w:type="dxa"/>
          </w:tcPr>
          <w:p w:rsidR="00256F5B" w:rsidRPr="00256F5B" w:rsidRDefault="00256F5B" w:rsidP="008F0C60">
            <w:pPr>
              <w:pStyle w:val="Akapitzlist"/>
              <w:ind w:left="0"/>
              <w:jc w:val="center"/>
              <w:rPr>
                <w:b/>
                <w:bCs/>
                <w:lang w:val="sk-SK"/>
              </w:rPr>
            </w:pPr>
            <w:r w:rsidRPr="00256F5B">
              <w:rPr>
                <w:rStyle w:val="jlqj4b"/>
                <w:b/>
                <w:color w:val="FF0000"/>
                <w:lang w:val="cs-CZ"/>
              </w:rPr>
              <w:t>Otázky pro odpůrce myšlenky nošení školních uniforem ve škole</w:t>
            </w:r>
          </w:p>
        </w:tc>
      </w:tr>
      <w:tr w:rsidR="00256F5B" w:rsidTr="00256F5B">
        <w:tc>
          <w:tcPr>
            <w:tcW w:w="4394" w:type="dxa"/>
          </w:tcPr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Mají sportovní týmy své klubové oblečení? Integrují se hráči lépe díky společným barvám klubu a mají smysl pro komunitu a tým? Dokáže školní uniforma integrovat školní komunitu? Podporuje školní uniforma příslušnost ke skupině?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Bylo by díky školní uniformě jednodušší poznat se ve městě? Věděli by, díky jednotné uniformě, kolemjdoucí osoby do jaké školy žáci chodí?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Vyřeší školní uniforma problém s každodenním výběrem oblečení do školy?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Je díky svobodě oblékání rozdělena školní komunita na chudé a bohaté, co se projevuje v různorodosti jejich oblečení?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Pokud by žáci chodili v uniformách, odlišovali by se z hlediska ceny oblečení, které mají na sobě? Podporuje školní uniforma rovnost studentů?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Oblékají se teenagerky do školy někdy příliš vyzývavě? (Chrání školní uniforma před nadměrným, často nevhodným oblečením, které někdy mladí lidé nosí?)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Navazuje školní uniforma na vzdělávací tradice minulých století? Vytváří díky tomu </w:t>
            </w:r>
            <w:r>
              <w:rPr>
                <w:rStyle w:val="jlqj4b"/>
                <w:lang w:val="cs-CZ"/>
              </w:rPr>
              <w:lastRenderedPageBreak/>
              <w:t xml:space="preserve">tradici školy a její komunitu?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Mohlo by přijetí specifické školní uniformy přispět k vytvoření jedinečné atmosféry ve škole?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Může být školní uniforma propagačním prvkem školy a způsobem k jejímu odlišení se od ostatních institucí ?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 </w:t>
            </w: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Mohlo by nošení uniforem v nižších ročnících formovat odpovědnost mezi žáky, učit je být uctivý a dobře se chovat (etiketa)? Mohou být děti nosící uniformy disciplinovanější?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Jsou místa a situace, během kterých byste se měli oblékat formálně? Jaké jsou situace a místa? Dokáže školní uniforma naučit lidi oblékat se přiměřeně situací?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Zabraňuje nošení uniformy ve škole vzniku konkurenčních subkultur („gangů”)?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 </w:t>
            </w: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Může nošení uniformy ve škole snížit riziko krádeže oblečení a bot?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Zvyšuje nošení uniformy bezpečnost ve škole – jsou cizinci v jiném oblečení okamžitě viditelní?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Zamezuje zavedení jednotného oblečení vzniku interpretací a pochybností o tom, jaké oblečení je ve škole akceptovatelné?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</w:pPr>
            <w:r>
              <w:rPr>
                <w:rStyle w:val="jlqj4b"/>
                <w:lang w:val="cs-CZ"/>
              </w:rPr>
              <w:t>-</w:t>
            </w:r>
            <w:r>
              <w:rPr>
                <w:rStyle w:val="jlqj4b"/>
                <w:lang w:val="cs-CZ"/>
              </w:rPr>
              <w:t xml:space="preserve"> Může jednotné oblečení snižovat rozptylování a podporovat soustředění žáků během vyučovací hodiny?</w:t>
            </w:r>
          </w:p>
        </w:tc>
        <w:tc>
          <w:tcPr>
            <w:tcW w:w="4360" w:type="dxa"/>
          </w:tcPr>
          <w:p w:rsidR="00256F5B" w:rsidRDefault="00256F5B" w:rsidP="00256F5B">
            <w:pPr>
              <w:pStyle w:val="Akapitzlist"/>
              <w:spacing w:after="0" w:line="240" w:lineRule="auto"/>
              <w:ind w:left="139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lastRenderedPageBreak/>
              <w:sym w:font="Symbol" w:char="F02D"/>
            </w:r>
            <w:r>
              <w:rPr>
                <w:rStyle w:val="jlqj4b"/>
                <w:lang w:val="cs-CZ"/>
              </w:rPr>
              <w:t xml:space="preserve"> Jaké jsou náklady na časté kupování školních uniforem?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39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Vzhledem k tomu, že děti rychle rostou, je třeba kupovat novou uniformu často?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39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Lze školní uniformu využívat i mimo školu, například. doma během her nebo během prázdnin? Nebo je to oblečení, které má velmi omezené využití, jen k nošení ve škole a během cesty do nebo z ní?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39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Je povinná školní uniforma omezením svobody?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39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 </w:t>
            </w: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Má každý právo rozhodovat o svém oblečení a vzhledu?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39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Může nošení školní uniformy zabíjet individualitu žáka?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39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Lze nošení uniformy vnímat jako nátlak na příslušnost ke komunitě, ve které se ne všichni cítí dobře a ne všichni se s ní identifikují?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39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Rozlišují školní uniformy děti z hlediska pohlaví? Je uniforma pro dívky stejná jako ta pro kluky? Může být rozdělení třídy na základě vzhledu, které podmiňuje pohlaví, vnímáno jako sexismu nebo diskriminace z hlediska pohlaví?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39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lastRenderedPageBreak/>
              <w:sym w:font="Symbol" w:char="F02D"/>
            </w:r>
            <w:r>
              <w:rPr>
                <w:rStyle w:val="jlqj4b"/>
                <w:lang w:val="cs-CZ"/>
              </w:rPr>
              <w:t xml:space="preserve"> Chce být každý, který vyjde ze školy, rozpoznáván jako žák konkrétní školy?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39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Vytvářejí uniformy různých škol zbytečné rozdělení mezi žáky? Napomáhá to tvz. tribalismu – „moje škola je ta nejlepší”?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39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Může být oblečení projevem názorů? Pokud ano, neomezuje povinná školní uniforma svobodu projevu vlastních názorů? </w:t>
            </w: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Mohlo by být povinné nošení školní uniformy problematické a způsobovat nepotřebné napětí?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39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Jsou ve školní komunitě žáci, kterým se nápad nošení školních uniforem nemusí líbit?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39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Mohou školní uniformy souviset s totalitními režimy nebo naznačovat militarizaci školy?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39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Jsou uniformy většinou navrhovány v atraktivních barvách nebo spíše v tzv. smutných barvách?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39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Pomůže povinnost nošení školní uniformy ve všech školách samosprávě těchto škol?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39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Mají žáci svá občanská práva a povinnosti a měli by se sami rozhodnout, co si oblečou? </w:t>
            </w: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Podporuje jednotné oblečení potřebu mladých lidí vyniknout?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39"/>
              <w:jc w:val="both"/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Jsou školní uniformy vyrobeny z kvalitních materiálů, správně ušity, dobře navrženy a přizpůsobeny individuálním potřebám žáků? Mohou v těchto ohledech nastat problémy?</w:t>
            </w:r>
          </w:p>
        </w:tc>
      </w:tr>
    </w:tbl>
    <w:p w:rsidR="00256F5B" w:rsidRDefault="00256F5B" w:rsidP="00256F5B">
      <w:pPr>
        <w:pStyle w:val="Bezodstpw"/>
        <w:rPr>
          <w:rStyle w:val="jlqj4b"/>
          <w:lang w:val="cs-CZ"/>
        </w:rPr>
      </w:pPr>
    </w:p>
    <w:p w:rsidR="00256F5B" w:rsidRDefault="00256F5B" w:rsidP="00256F5B">
      <w:pPr>
        <w:pStyle w:val="Bezodstpw"/>
        <w:rPr>
          <w:rStyle w:val="jlqj4b"/>
          <w:lang w:val="cs-CZ"/>
        </w:rPr>
      </w:pPr>
    </w:p>
    <w:p w:rsidR="00256F5B" w:rsidRDefault="00256F5B" w:rsidP="00256F5B">
      <w:pPr>
        <w:pStyle w:val="Bezodstpw"/>
        <w:rPr>
          <w:rStyle w:val="jlqj4b"/>
          <w:lang w:val="cs-CZ"/>
        </w:rPr>
      </w:pPr>
      <w:r>
        <w:rPr>
          <w:rStyle w:val="jlqj4b"/>
          <w:lang w:val="cs-CZ"/>
        </w:rPr>
        <w:t xml:space="preserve">3. Obsahy pro učitele </w:t>
      </w:r>
    </w:p>
    <w:p w:rsidR="00256F5B" w:rsidRDefault="00256F5B" w:rsidP="00256F5B">
      <w:pPr>
        <w:pStyle w:val="Bezodstpw"/>
        <w:rPr>
          <w:rStyle w:val="jlqj4b"/>
          <w:lang w:val="cs-CZ"/>
        </w:rPr>
      </w:pPr>
      <w:r>
        <w:rPr>
          <w:rStyle w:val="jlqj4b"/>
          <w:lang w:val="cs-CZ"/>
        </w:rPr>
        <w:t>1) Vybrané argumenty, které lze použít během diskuse.</w:t>
      </w:r>
      <w:r>
        <w:rPr>
          <w:rStyle w:val="viiyi"/>
          <w:lang w:val="cs-CZ"/>
        </w:rPr>
        <w:t xml:space="preserve"> </w:t>
      </w:r>
      <w:r>
        <w:rPr>
          <w:rStyle w:val="jlqj4b"/>
          <w:lang w:val="cs-CZ"/>
        </w:rPr>
        <w:t>Případné předání argumentů žáků by mělo být realizováno na základě zásad, které byly prezentovány v kapitole č.2 Všeobecných doporučení o diskusi, určených pro učitele pracující s neslyšící mládeží.</w:t>
      </w:r>
    </w:p>
    <w:p w:rsidR="00256F5B" w:rsidRDefault="00256F5B" w:rsidP="00256F5B">
      <w:pPr>
        <w:pStyle w:val="Bezodstpw"/>
        <w:rPr>
          <w:rStyle w:val="jlqj4b"/>
          <w:lang w:val="cs-CZ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256F5B" w:rsidTr="008F0C60">
        <w:tc>
          <w:tcPr>
            <w:tcW w:w="4204" w:type="dxa"/>
          </w:tcPr>
          <w:p w:rsidR="00256F5B" w:rsidRPr="00256F5B" w:rsidRDefault="00256F5B" w:rsidP="008F0C60">
            <w:pPr>
              <w:pStyle w:val="Akapitzlist"/>
              <w:ind w:left="0"/>
              <w:jc w:val="center"/>
              <w:rPr>
                <w:b/>
                <w:bCs/>
                <w:lang w:val="sk-SK"/>
              </w:rPr>
            </w:pPr>
            <w:r w:rsidRPr="00256F5B">
              <w:rPr>
                <w:rStyle w:val="jlqj4b"/>
                <w:b/>
                <w:color w:val="FF0000"/>
                <w:lang w:val="cs-CZ"/>
              </w:rPr>
              <w:t>Argumenty pro zastánce myšlenky nošení školních uniforem</w:t>
            </w:r>
          </w:p>
        </w:tc>
        <w:tc>
          <w:tcPr>
            <w:tcW w:w="4138" w:type="dxa"/>
          </w:tcPr>
          <w:p w:rsidR="00256F5B" w:rsidRPr="00B64C0E" w:rsidRDefault="00256F5B" w:rsidP="008F0C60">
            <w:pPr>
              <w:pStyle w:val="Akapitzlist"/>
              <w:ind w:left="0"/>
              <w:jc w:val="center"/>
              <w:rPr>
                <w:b/>
                <w:bCs/>
                <w:lang w:val="sk-SK"/>
              </w:rPr>
            </w:pPr>
            <w:r w:rsidRPr="00256F5B">
              <w:rPr>
                <w:rStyle w:val="jlqj4b"/>
                <w:color w:val="FF0000"/>
                <w:lang w:val="cs-CZ"/>
              </w:rPr>
              <w:t>Argumenty pro odpůrce myšlenky nošení školních uniforem ve školách</w:t>
            </w:r>
          </w:p>
        </w:tc>
      </w:tr>
      <w:tr w:rsidR="00256F5B" w:rsidTr="008F0C60">
        <w:trPr>
          <w:trHeight w:val="4961"/>
        </w:trPr>
        <w:tc>
          <w:tcPr>
            <w:tcW w:w="4204" w:type="dxa"/>
          </w:tcPr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lastRenderedPageBreak/>
              <w:sym w:font="Symbol" w:char="F02D"/>
            </w:r>
            <w:r>
              <w:rPr>
                <w:rStyle w:val="jlqj4b"/>
                <w:lang w:val="cs-CZ"/>
              </w:rPr>
              <w:t xml:space="preserve"> Běžné uniformy, například. sportovních týmů, podporují integraci. Hráči mají smysl pro komunitu a to, že jsou členy týmu. Analogicky by školní uniforma mohla integrovat školní komunitu. Formovalo by to příslušnost žáků k institucí.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Díky uniformám žáci snáze rozeznají své spolužáky po vyučování na veřejném prostranství.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Díky školním uniformám kolemjdoucí osoby snáze rozeznají žáky, jako školou povinnou mládež. Může to mít význam například v případě silničního provozu, kdy dítě, které je oblečeno do školní uniformy, je na přechodu lépe viditelné a více chráněné.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Jednotná školní uniforma vyřeší problémy s každodenním výběrem oblečení a omezí i fenomén budování si pozice ve skupině na základě oblečení.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V mnoha školách je patrné materiální rozvrstvení mládeže, které je zvýrazňováno oblečením. Bohatší mládež nosí dražší oblečení. Tento jev může vést k odcizení chudší mládeže.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Školní uniforma podporuje rovnost žáků. </w:t>
            </w: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Školní uniforma brání některým teenagerům oblékat se až příliš vyzývavě. </w:t>
            </w: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Častokrát uniforma navazuje na tradici a historii školy. Může to budovat její image prestižní instituce.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Možná by přijetí uniformy pomohlo vytvořit jedinečnou školní atmosféru.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Školní uniforma může být důležitým faktorem při propagaci školy a způsobem, jak ji odlišit od jiných škol.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Nošení uniforem může formovat odpovědnost mezi žáky, učit jejich uctivosti a dobrému chování (etiketa). Děti, které nosí uniformy se chovají disciplinovanější.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Školní uniforma může lidi naučit oblékat se přiměřeně různým situacím.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Nošení uniformy ve škole brání tvorbě různých konkurenčních subkultur („gangů”). </w:t>
            </w:r>
          </w:p>
          <w:p w:rsidR="00256F5B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Nošení uniformy ve škole minimalizuje riziko krádeže oblečení. </w:t>
            </w: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Nošení školní uniformy zvyšuje bezpečnost ve škole – cizí lidé, tedy jinak oblečeni, jsou hned viditelní. </w:t>
            </w:r>
          </w:p>
          <w:p w:rsidR="00BC379E" w:rsidRDefault="00256F5B" w:rsidP="00256F5B">
            <w:pPr>
              <w:pStyle w:val="Akapitzlist"/>
              <w:spacing w:after="0" w:line="240" w:lineRule="auto"/>
              <w:ind w:left="153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lastRenderedPageBreak/>
              <w:sym w:font="Symbol" w:char="F02D"/>
            </w:r>
            <w:r>
              <w:rPr>
                <w:rStyle w:val="jlqj4b"/>
                <w:lang w:val="cs-CZ"/>
              </w:rPr>
              <w:t xml:space="preserve"> Zavedení jednotného oblečení a předpisů v této oblasti, omezuje vznik různých interpretací a pochybností souvisejících s oblečením akceptovaným ve škole. </w:t>
            </w:r>
          </w:p>
          <w:p w:rsidR="00256F5B" w:rsidRDefault="00BC379E" w:rsidP="00256F5B">
            <w:pPr>
              <w:pStyle w:val="Akapitzlist"/>
              <w:spacing w:after="0" w:line="240" w:lineRule="auto"/>
              <w:ind w:left="153"/>
              <w:jc w:val="both"/>
            </w:pPr>
            <w:r>
              <w:rPr>
                <w:rStyle w:val="jlqj4b"/>
                <w:lang w:val="cs-CZ"/>
              </w:rPr>
              <w:t xml:space="preserve">- </w:t>
            </w:r>
            <w:r w:rsidR="00256F5B">
              <w:rPr>
                <w:rStyle w:val="jlqj4b"/>
                <w:lang w:val="cs-CZ"/>
              </w:rPr>
              <w:t>Jednotné oblečení může zvýšit soustředění žáků na hodinách.</w:t>
            </w:r>
          </w:p>
        </w:tc>
        <w:tc>
          <w:tcPr>
            <w:tcW w:w="4138" w:type="dxa"/>
          </w:tcPr>
          <w:p w:rsidR="00BC379E" w:rsidRDefault="00256F5B" w:rsidP="00BC379E">
            <w:pPr>
              <w:pStyle w:val="Akapitzlist"/>
              <w:spacing w:after="0" w:line="240" w:lineRule="auto"/>
              <w:ind w:left="206"/>
              <w:jc w:val="both"/>
              <w:rPr>
                <w:rStyle w:val="jlqj4b"/>
                <w:lang w:val="cs-CZ"/>
              </w:rPr>
            </w:pPr>
            <w:r>
              <w:lastRenderedPageBreak/>
              <w:t xml:space="preserve"> </w:t>
            </w:r>
            <w:r w:rsidR="00BC379E">
              <w:rPr>
                <w:rStyle w:val="jlqj4b"/>
                <w:lang w:val="cs-CZ"/>
              </w:rPr>
              <w:sym w:font="Symbol" w:char="F02D"/>
            </w:r>
            <w:r w:rsidR="00BC379E">
              <w:rPr>
                <w:rStyle w:val="jlqj4b"/>
                <w:lang w:val="cs-CZ"/>
              </w:rPr>
              <w:t xml:space="preserve"> Nákup uniformy přináší i náklady, které je třeba vynaložit několikrát během vzdělávacího procesu dítěte. Děti a mládež rychle vyrůstají z oblečení. </w:t>
            </w:r>
          </w:p>
          <w:p w:rsidR="00BC379E" w:rsidRDefault="00BC379E" w:rsidP="00BC379E">
            <w:pPr>
              <w:pStyle w:val="Akapitzlist"/>
              <w:spacing w:after="0" w:line="240" w:lineRule="auto"/>
              <w:ind w:left="206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Školní uniforma je oblečením určeným k práci ve škole a nemá širší využití, kromě realizace školní povinnosti. </w:t>
            </w:r>
          </w:p>
          <w:p w:rsidR="00BC379E" w:rsidRDefault="00BC379E" w:rsidP="00BC379E">
            <w:pPr>
              <w:pStyle w:val="Akapitzlist"/>
              <w:spacing w:after="0" w:line="240" w:lineRule="auto"/>
              <w:ind w:left="206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Povinná školní uniforma může být vnímána jako omezení práv a svobod člověka, který má právo rozhodovat o svém oblečení a vzhledu. </w:t>
            </w:r>
          </w:p>
          <w:p w:rsidR="00BC379E" w:rsidRDefault="00BC379E" w:rsidP="00BC379E">
            <w:pPr>
              <w:pStyle w:val="Akapitzlist"/>
              <w:spacing w:after="0" w:line="240" w:lineRule="auto"/>
              <w:ind w:left="206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Nošení školní uniformy může omezovat individualitu člověka. </w:t>
            </w:r>
          </w:p>
          <w:p w:rsidR="00BC379E" w:rsidRDefault="00BC379E" w:rsidP="00BC379E">
            <w:pPr>
              <w:pStyle w:val="Akapitzlist"/>
              <w:spacing w:after="0" w:line="240" w:lineRule="auto"/>
              <w:ind w:left="206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Nošení uniforem může být vnímáno jako nucení k příslušnosti ke komunitě, ve které se ne všichni cítí dobře a identifikují se s ní. </w:t>
            </w:r>
          </w:p>
          <w:p w:rsidR="00BC379E" w:rsidRDefault="00BC379E" w:rsidP="00BC379E">
            <w:pPr>
              <w:pStyle w:val="Akapitzlist"/>
              <w:spacing w:after="0" w:line="240" w:lineRule="auto"/>
              <w:ind w:left="206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Nošení školní uniformy často vytváří rozdíly mezi dětmi z hlediska pohlaví. Školní uniforma pro dívky je často jiná, než ta pro kluky. Může to být vnímáno jako sexismus. </w:t>
            </w:r>
          </w:p>
          <w:p w:rsidR="00BC379E" w:rsidRDefault="00BC379E" w:rsidP="00BC379E">
            <w:pPr>
              <w:pStyle w:val="Akapitzlist"/>
              <w:spacing w:after="0" w:line="240" w:lineRule="auto"/>
              <w:ind w:left="206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Identifikace dětí podle uniformy umožňuje ostatním osobám rozpoznat, kterou školu žák navštěvuje. Na některé lidi to působí jako sledování, část osob chce na veřejných místech působit anonymně. </w:t>
            </w:r>
          </w:p>
          <w:p w:rsidR="00BC379E" w:rsidRDefault="00BC379E" w:rsidP="00BC379E">
            <w:pPr>
              <w:pStyle w:val="Akapitzlist"/>
              <w:spacing w:after="0" w:line="240" w:lineRule="auto"/>
              <w:ind w:left="206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Různé školní uniformy mohou mezi mladými lidmi vytvářet zbytečné rozdíly. To podporuje jev silného ztotožnění se s vlastní instituci a podceňování jiných. </w:t>
            </w:r>
          </w:p>
          <w:p w:rsidR="00BC379E" w:rsidRDefault="00BC379E" w:rsidP="00BC379E">
            <w:pPr>
              <w:pStyle w:val="Akapitzlist"/>
              <w:spacing w:after="0" w:line="240" w:lineRule="auto"/>
              <w:ind w:left="206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Oblečení může být projevem nálady a názorů. Proto zavedení povinné školní uniformy může být vnímáno jako omezení svobody projevu vlastních názorů. </w:t>
            </w:r>
          </w:p>
          <w:p w:rsidR="00BC379E" w:rsidRDefault="00BC379E" w:rsidP="00BC379E">
            <w:pPr>
              <w:pStyle w:val="Akapitzlist"/>
              <w:spacing w:after="0" w:line="240" w:lineRule="auto"/>
              <w:ind w:left="206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Prosazování předpisů týkajících se nošení určitého oblečení může být problematické a způsobit nepotřebné napětí a konflikty ve škole. </w:t>
            </w:r>
          </w:p>
          <w:p w:rsidR="00BC379E" w:rsidRDefault="00BC379E" w:rsidP="00BC379E">
            <w:pPr>
              <w:pStyle w:val="Akapitzlist"/>
              <w:spacing w:after="0" w:line="240" w:lineRule="auto"/>
              <w:ind w:left="206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Ve školní komunitě mohou být i žáci, kterým se nápad nošení školních uniforem nemusí líbit. </w:t>
            </w:r>
          </w:p>
          <w:p w:rsidR="00BC379E" w:rsidRDefault="00BC379E" w:rsidP="00BC379E">
            <w:pPr>
              <w:pStyle w:val="Akapitzlist"/>
              <w:spacing w:after="0" w:line="240" w:lineRule="auto"/>
              <w:ind w:left="206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Uniformy si mohou některé osoby spojovat s totalitními režimy a naznačovat militarizaci školy. </w:t>
            </w:r>
          </w:p>
          <w:p w:rsidR="00BC379E" w:rsidRDefault="00BC379E" w:rsidP="00BC379E">
            <w:pPr>
              <w:pStyle w:val="Akapitzlist"/>
              <w:spacing w:after="0" w:line="240" w:lineRule="auto"/>
              <w:ind w:left="206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Nejčastěji jsou uniformy v tzv. uniformách. smutných barvách, což může ovlivnit náladu žáků a mládeže. </w:t>
            </w:r>
          </w:p>
          <w:p w:rsidR="00BC379E" w:rsidRDefault="00BC379E" w:rsidP="00BC379E">
            <w:pPr>
              <w:pStyle w:val="Akapitzlist"/>
              <w:spacing w:after="0" w:line="240" w:lineRule="auto"/>
              <w:ind w:left="206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Povinnost nosit uniformy na všech </w:t>
            </w:r>
            <w:r>
              <w:rPr>
                <w:rStyle w:val="jlqj4b"/>
                <w:lang w:val="cs-CZ"/>
              </w:rPr>
              <w:lastRenderedPageBreak/>
              <w:t xml:space="preserve">školách do určité míry omezuje samosprávu těchto institucí. </w:t>
            </w:r>
          </w:p>
          <w:p w:rsidR="00BC379E" w:rsidRDefault="00BC379E" w:rsidP="00BC379E">
            <w:pPr>
              <w:pStyle w:val="Akapitzlist"/>
              <w:spacing w:after="0" w:line="240" w:lineRule="auto"/>
              <w:ind w:left="206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Žáci mají svá občanská práva a měli by sami rozhodovat o tom, co si oblečou.</w:t>
            </w:r>
          </w:p>
          <w:p w:rsidR="00BC379E" w:rsidRDefault="00BC379E" w:rsidP="00BC379E">
            <w:pPr>
              <w:pStyle w:val="Akapitzlist"/>
              <w:spacing w:after="0" w:line="240" w:lineRule="auto"/>
              <w:ind w:left="206"/>
              <w:jc w:val="both"/>
              <w:rPr>
                <w:rStyle w:val="jlqj4b"/>
                <w:lang w:val="cs-CZ"/>
              </w:rPr>
            </w:pPr>
            <w:r>
              <w:rPr>
                <w:rStyle w:val="jlqj4b"/>
                <w:lang w:val="cs-CZ"/>
              </w:rPr>
              <w:t xml:space="preserve"> </w:t>
            </w:r>
            <w:r>
              <w:rPr>
                <w:rStyle w:val="jlqj4b"/>
                <w:lang w:val="cs-CZ"/>
              </w:rPr>
              <w:sym w:font="Symbol" w:char="F02D"/>
            </w:r>
            <w:r>
              <w:rPr>
                <w:rStyle w:val="jlqj4b"/>
                <w:lang w:val="cs-CZ"/>
              </w:rPr>
              <w:t xml:space="preserve"> Jednotné oblečení nepřispívá k potřebě mladých lidí vyniknout.</w:t>
            </w:r>
          </w:p>
          <w:p w:rsidR="00256F5B" w:rsidRDefault="00BC379E" w:rsidP="00BC379E">
            <w:pPr>
              <w:pStyle w:val="Akapitzlist"/>
              <w:spacing w:after="0" w:line="240" w:lineRule="auto"/>
              <w:ind w:left="206"/>
              <w:jc w:val="both"/>
            </w:pPr>
            <w:bookmarkStart w:id="0" w:name="_GoBack"/>
            <w:bookmarkEnd w:id="0"/>
            <w:r>
              <w:rPr>
                <w:rStyle w:val="jlqj4b"/>
                <w:lang w:val="cs-CZ"/>
              </w:rPr>
              <w:t xml:space="preserve"> </w:t>
            </w:r>
            <w:r>
              <w:rPr>
                <w:rStyle w:val="jlqj4b"/>
                <w:lang w:val="cs-CZ"/>
              </w:rPr>
              <w:t>-</w:t>
            </w:r>
            <w:r>
              <w:rPr>
                <w:rStyle w:val="jlqj4b"/>
                <w:lang w:val="cs-CZ"/>
              </w:rPr>
              <w:t>Školní uniformy jsou většinou šité z méně kvalitních materiálů, jsou špatně ušity a ne příliš dobře navrženy. Nejsou také přizpůsobeny individuálním potřebám a postavám žáků.</w:t>
            </w:r>
          </w:p>
        </w:tc>
      </w:tr>
    </w:tbl>
    <w:p w:rsidR="00256F5B" w:rsidRDefault="00256F5B" w:rsidP="00256F5B">
      <w:pPr>
        <w:pStyle w:val="Bezodstpw"/>
      </w:pPr>
    </w:p>
    <w:sectPr w:rsidR="0025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126C9"/>
    <w:multiLevelType w:val="hybridMultilevel"/>
    <w:tmpl w:val="BAD86EDE"/>
    <w:lvl w:ilvl="0" w:tplc="38C070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0355D"/>
    <w:multiLevelType w:val="hybridMultilevel"/>
    <w:tmpl w:val="FBDE29EA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763D8"/>
    <w:multiLevelType w:val="hybridMultilevel"/>
    <w:tmpl w:val="4342B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5B"/>
    <w:rsid w:val="00256F5B"/>
    <w:rsid w:val="00BC379E"/>
    <w:rsid w:val="00D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256F5B"/>
  </w:style>
  <w:style w:type="paragraph" w:styleId="Bezodstpw">
    <w:name w:val="No Spacing"/>
    <w:uiPriority w:val="1"/>
    <w:qFormat/>
    <w:rsid w:val="00256F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6F5B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5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256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256F5B"/>
  </w:style>
  <w:style w:type="paragraph" w:styleId="Bezodstpw">
    <w:name w:val="No Spacing"/>
    <w:uiPriority w:val="1"/>
    <w:qFormat/>
    <w:rsid w:val="00256F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6F5B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5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25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2022-04-04T10:31:00Z</dcterms:created>
  <dcterms:modified xsi:type="dcterms:W3CDTF">2022-04-04T10:46:00Z</dcterms:modified>
</cp:coreProperties>
</file>